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C0" w:rsidRPr="00995C1A" w:rsidRDefault="00BD6EC0" w:rsidP="00BD6EC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95C1A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BD6EC0" w:rsidRPr="00FD1AFD" w:rsidRDefault="00BD6EC0" w:rsidP="00BD6EC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Пән</w:t>
      </w:r>
      <w:r w:rsidRPr="00995C1A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FD1AFD">
        <w:rPr>
          <w:rFonts w:ascii="Times New Roman" w:hAnsi="Times New Roman"/>
          <w:sz w:val="24"/>
          <w:szCs w:val="24"/>
          <w:lang w:val="kk-KZ"/>
        </w:rPr>
        <w:t>«</w:t>
      </w:r>
      <w:r w:rsidR="00126E58">
        <w:rPr>
          <w:b/>
          <w:lang w:val="kk-KZ"/>
        </w:rPr>
        <w:t>Әлеуметтік педагогтың педагогикалық шеберлігі</w:t>
      </w:r>
      <w:r w:rsidRPr="00FD1AFD">
        <w:rPr>
          <w:rFonts w:ascii="Times New Roman" w:hAnsi="Times New Roman"/>
          <w:sz w:val="24"/>
          <w:szCs w:val="24"/>
          <w:lang w:val="kk-KZ"/>
        </w:rPr>
        <w:t>»</w:t>
      </w:r>
    </w:p>
    <w:p w:rsidR="00BD6EC0" w:rsidRPr="007D16D3" w:rsidRDefault="00BD6EC0" w:rsidP="00BD6EC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7D16D3">
        <w:rPr>
          <w:rFonts w:ascii="Times New Roman" w:hAnsi="Times New Roman"/>
          <w:b/>
          <w:sz w:val="24"/>
          <w:szCs w:val="24"/>
          <w:lang w:val="kk-KZ"/>
        </w:rPr>
        <w:t>Мамандықтар:</w:t>
      </w:r>
      <w:r w:rsidRPr="007D16D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D6EC0" w:rsidRDefault="00155E88" w:rsidP="00BD6EC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2</w:t>
      </w:r>
      <w:r w:rsidR="00BD6EC0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BD6EC0" w:rsidRPr="00C8116C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курс, қазақ бөлімі</w:t>
      </w:r>
      <w:r w:rsidR="00BD6EC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 </w:t>
      </w:r>
    </w:p>
    <w:p w:rsidR="009F54D5" w:rsidRDefault="009F54D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F54D5" w:rsidRDefault="009F54D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F54D5" w:rsidRPr="000E6881" w:rsidRDefault="009F54D5" w:rsidP="009F54D5">
      <w:pPr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  <w:r w:rsidRPr="000E6881">
        <w:rPr>
          <w:rFonts w:ascii="Times New Roman" w:hAnsi="Times New Roman"/>
          <w:lang w:val="kk-KZ"/>
        </w:rPr>
        <w:t xml:space="preserve">Пән бойынша Midterm Exam 8-ші аптада жүргізіледі. Емтихан формасы </w:t>
      </w:r>
      <w:r w:rsidRPr="000E6881">
        <w:rPr>
          <w:rFonts w:ascii="Times New Roman" w:hAnsi="Times New Roman"/>
          <w:b/>
          <w:bCs/>
          <w:lang w:val="kk-KZ"/>
        </w:rPr>
        <w:t>Take-Home</w:t>
      </w:r>
    </w:p>
    <w:p w:rsidR="009F54D5" w:rsidRPr="000E6881" w:rsidRDefault="009F54D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0E6881">
        <w:rPr>
          <w:rFonts w:ascii="Times New Roman" w:hAnsi="Times New Roman"/>
          <w:lang w:val="kk-KZ"/>
        </w:rPr>
        <w:t xml:space="preserve">Өткізу түрі:  </w:t>
      </w:r>
      <w:r w:rsidRPr="000E6881">
        <w:rPr>
          <w:rFonts w:ascii="Times New Roman" w:hAnsi="Times New Roman"/>
          <w:b/>
          <w:lang w:val="kk-KZ"/>
        </w:rPr>
        <w:t>презентация даярлау және баяндау</w:t>
      </w:r>
    </w:p>
    <w:p w:rsidR="009F54D5" w:rsidRPr="000E6881" w:rsidRDefault="00BC0B06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</w:t>
      </w:r>
      <w:r w:rsidR="009F54D5" w:rsidRPr="000E6881">
        <w:rPr>
          <w:rFonts w:ascii="Times New Roman" w:hAnsi="Times New Roman"/>
          <w:lang w:val="kk-KZ"/>
        </w:rPr>
        <w:t>аңдалған тақырыптар бойынша  презентация даярлау керек. Презентация  10-12 слайдтан тұрады. Слайдта тақырыптын теориялық мазмұны мен практикалық негіздерін  ашу қажет. Слайд мазмұны бойынша оқытушы  қосымша сұрақтар кояды.</w:t>
      </w:r>
    </w:p>
    <w:p w:rsidR="009F54D5" w:rsidRPr="000E6881" w:rsidRDefault="009F54D5" w:rsidP="009F54D5">
      <w:pPr>
        <w:spacing w:after="0" w:line="240" w:lineRule="auto"/>
        <w:rPr>
          <w:rFonts w:ascii="Times New Roman" w:hAnsi="Times New Roman"/>
          <w:lang w:val="kk-KZ"/>
        </w:rPr>
      </w:pPr>
    </w:p>
    <w:p w:rsidR="009F54D5" w:rsidRDefault="009F54D5" w:rsidP="009F54D5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0E6881">
        <w:rPr>
          <w:rFonts w:ascii="Times New Roman" w:hAnsi="Times New Roman"/>
          <w:b/>
          <w:lang w:val="kk-KZ"/>
        </w:rPr>
        <w:t>Тақырыптар тізбегі:</w:t>
      </w:r>
    </w:p>
    <w:p w:rsidR="004C2123" w:rsidRDefault="004C2123" w:rsidP="009F54D5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7C7E79" w:rsidRPr="007C7E79" w:rsidRDefault="007C7E79" w:rsidP="007C7E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7E79">
        <w:rPr>
          <w:rFonts w:ascii="Times New Roman" w:hAnsi="Times New Roman" w:cs="Times New Roman"/>
          <w:sz w:val="28"/>
          <w:szCs w:val="28"/>
          <w:lang w:val="kk-KZ"/>
        </w:rPr>
        <w:t>Тренинг этаптары.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7E79">
        <w:rPr>
          <w:rFonts w:ascii="Times New Roman" w:hAnsi="Times New Roman" w:cs="Times New Roman"/>
          <w:sz w:val="28"/>
          <w:szCs w:val="28"/>
          <w:lang w:val="kk-KZ"/>
        </w:rPr>
        <w:t>Топтық динамика</w:t>
      </w:r>
    </w:p>
    <w:p w:rsidR="007C7E79" w:rsidRPr="007C7E79" w:rsidRDefault="007C7E79" w:rsidP="007C7E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7E79">
        <w:rPr>
          <w:rFonts w:ascii="Times New Roman" w:hAnsi="Times New Roman" w:cs="Times New Roman"/>
          <w:sz w:val="28"/>
          <w:szCs w:val="28"/>
          <w:lang w:val="kk-KZ"/>
        </w:rPr>
        <w:t>Тренингтің жүру барысында кездесетін негізгіқиындық тар, және оларды жеңу жолдары.</w:t>
      </w:r>
    </w:p>
    <w:p w:rsidR="007C7E79" w:rsidRDefault="007C7E79" w:rsidP="007C7E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7E79">
        <w:rPr>
          <w:rFonts w:ascii="Times New Roman" w:hAnsi="Times New Roman" w:cs="Times New Roman"/>
          <w:sz w:val="28"/>
          <w:szCs w:val="28"/>
          <w:lang w:val="kk-KZ"/>
        </w:rPr>
        <w:t>Тренердің  құралдары.</w:t>
      </w:r>
    </w:p>
    <w:p w:rsidR="00CD2B12" w:rsidRPr="00487EAB" w:rsidRDefault="00CD2B12" w:rsidP="00CD2B1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87EAB">
        <w:rPr>
          <w:rFonts w:ascii="Times New Roman" w:hAnsi="Times New Roman" w:cs="Times New Roman"/>
          <w:sz w:val="28"/>
          <w:szCs w:val="28"/>
          <w:lang w:val="kk-KZ"/>
        </w:rPr>
        <w:t>Топты басқарудың төрт өлшемді функциональды үлгісі.</w:t>
      </w:r>
    </w:p>
    <w:p w:rsidR="00CD2B12" w:rsidRPr="00487EAB" w:rsidRDefault="00CD2B12" w:rsidP="00CD2B1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87EAB">
        <w:rPr>
          <w:rFonts w:ascii="Times New Roman" w:hAnsi="Times New Roman" w:cs="Times New Roman"/>
          <w:sz w:val="28"/>
          <w:szCs w:val="28"/>
          <w:lang w:val="kk-KZ"/>
        </w:rPr>
        <w:t>Әсерлі жетекші (білімі, құрылымдары, өнері және техникасы).</w:t>
      </w:r>
    </w:p>
    <w:p w:rsidR="00CD2B12" w:rsidRPr="00CD2B12" w:rsidRDefault="00CD2B12" w:rsidP="00CD2B1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2B12">
        <w:rPr>
          <w:rFonts w:ascii="Times New Roman" w:hAnsi="Times New Roman" w:cs="Times New Roman"/>
          <w:sz w:val="28"/>
          <w:szCs w:val="28"/>
          <w:lang w:val="kk-KZ"/>
        </w:rPr>
        <w:t>Жетекшінің бүкіл топқа бағытталған іс –әрекеті.</w:t>
      </w:r>
    </w:p>
    <w:p w:rsidR="00CD2B12" w:rsidRPr="00CD2B12" w:rsidRDefault="00CD2B12" w:rsidP="00CD2B1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D2B12">
        <w:rPr>
          <w:rFonts w:ascii="Times New Roman" w:hAnsi="Times New Roman" w:cs="Times New Roman"/>
          <w:sz w:val="28"/>
          <w:szCs w:val="28"/>
          <w:lang w:val="kk-KZ"/>
        </w:rPr>
        <w:t>Жетекшінің топтың жеке мүшесіне бағытталған іс –әрекеті.</w:t>
      </w:r>
    </w:p>
    <w:p w:rsidR="00CD2B12" w:rsidRPr="00487EAB" w:rsidRDefault="00CD2B12" w:rsidP="00CD2B1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87EAB">
        <w:rPr>
          <w:rFonts w:ascii="Times New Roman" w:hAnsi="Times New Roman" w:cs="Times New Roman"/>
          <w:sz w:val="28"/>
          <w:szCs w:val="28"/>
          <w:lang w:val="kk-KZ"/>
        </w:rPr>
        <w:t>Интерактивті ойын  анықтамасы.</w:t>
      </w:r>
    </w:p>
    <w:p w:rsidR="00CD2B12" w:rsidRPr="00487EAB" w:rsidRDefault="00CD2B12" w:rsidP="00CD2B1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87EAB">
        <w:rPr>
          <w:rFonts w:ascii="Times New Roman" w:hAnsi="Times New Roman" w:cs="Times New Roman"/>
          <w:sz w:val="28"/>
          <w:szCs w:val="28"/>
          <w:lang w:val="kk-KZ"/>
        </w:rPr>
        <w:t>Интерактивті ойындардың шығу тегі (ойын-сауық, әскери, экономикалық, психотерапевтік ойындар).</w:t>
      </w:r>
    </w:p>
    <w:p w:rsidR="00CD2B12" w:rsidRPr="009B02E7" w:rsidRDefault="00CD2B12" w:rsidP="00CD2B1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B02E7">
        <w:rPr>
          <w:rFonts w:ascii="Times New Roman" w:hAnsi="Times New Roman" w:cs="Times New Roman"/>
          <w:sz w:val="28"/>
          <w:szCs w:val="28"/>
        </w:rPr>
        <w:t>Инетрактивті</w:t>
      </w:r>
      <w:proofErr w:type="spellEnd"/>
      <w:r w:rsidRPr="009B0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2E7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9B0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2E7">
        <w:rPr>
          <w:rFonts w:ascii="Times New Roman" w:hAnsi="Times New Roman" w:cs="Times New Roman"/>
          <w:sz w:val="28"/>
          <w:szCs w:val="28"/>
        </w:rPr>
        <w:t>классификациясы</w:t>
      </w:r>
      <w:proofErr w:type="spellEnd"/>
      <w:r w:rsidRPr="009B02E7">
        <w:rPr>
          <w:rFonts w:ascii="Times New Roman" w:hAnsi="Times New Roman" w:cs="Times New Roman"/>
          <w:sz w:val="28"/>
          <w:szCs w:val="28"/>
        </w:rPr>
        <w:t>.</w:t>
      </w:r>
    </w:p>
    <w:p w:rsidR="00CD2B12" w:rsidRPr="007C7E79" w:rsidRDefault="00CD2B12" w:rsidP="00CD2B12">
      <w:pPr>
        <w:pStyle w:val="a4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F54D5" w:rsidRDefault="009F54D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D71465" w:rsidRDefault="00D7146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D71465" w:rsidRPr="00D71465" w:rsidRDefault="00D71465" w:rsidP="009F54D5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D71465">
        <w:rPr>
          <w:rFonts w:ascii="Times New Roman" w:hAnsi="Times New Roman"/>
          <w:b/>
          <w:lang w:val="kk-KZ"/>
        </w:rPr>
        <w:t xml:space="preserve">Әдебиеттер </w:t>
      </w:r>
    </w:p>
    <w:p w:rsidR="007C7E79" w:rsidRPr="009B02E7" w:rsidRDefault="007C7E79" w:rsidP="007C7E79">
      <w:pPr>
        <w:pStyle w:val="a4"/>
        <w:numPr>
          <w:ilvl w:val="0"/>
          <w:numId w:val="7"/>
        </w:numPr>
        <w:rPr>
          <w:rStyle w:val="FontStyle72"/>
          <w:b w:val="0"/>
          <w:bCs w:val="0"/>
          <w:sz w:val="28"/>
          <w:szCs w:val="28"/>
        </w:rPr>
      </w:pPr>
      <w:proofErr w:type="spellStart"/>
      <w:r w:rsidRPr="009B02E7">
        <w:rPr>
          <w:rFonts w:ascii="Times New Roman" w:hAnsi="Times New Roman" w:cs="Times New Roman"/>
          <w:sz w:val="28"/>
          <w:szCs w:val="28"/>
        </w:rPr>
        <w:t>И.Куртикова</w:t>
      </w:r>
      <w:proofErr w:type="spellEnd"/>
      <w:r w:rsidRPr="009B0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2E7">
        <w:rPr>
          <w:rFonts w:ascii="Times New Roman" w:hAnsi="Times New Roman" w:cs="Times New Roman"/>
          <w:sz w:val="28"/>
          <w:szCs w:val="28"/>
        </w:rPr>
        <w:t>К.Лаврова</w:t>
      </w:r>
      <w:proofErr w:type="spellEnd"/>
      <w:r w:rsidRPr="009B02E7">
        <w:rPr>
          <w:rFonts w:ascii="Times New Roman" w:hAnsi="Times New Roman" w:cs="Times New Roman"/>
          <w:sz w:val="28"/>
          <w:szCs w:val="28"/>
        </w:rPr>
        <w:t>, Всеволод ли. Тренинг: руководство к действию. Теория и практика</w:t>
      </w:r>
      <w:r w:rsidRPr="009B02E7">
        <w:rPr>
          <w:rStyle w:val="FontStyle72"/>
          <w:sz w:val="28"/>
          <w:szCs w:val="28"/>
        </w:rPr>
        <w:t xml:space="preserve">— </w:t>
      </w:r>
      <w:proofErr w:type="gramStart"/>
      <w:r w:rsidRPr="009B02E7">
        <w:rPr>
          <w:rStyle w:val="FontStyle72"/>
          <w:sz w:val="28"/>
          <w:szCs w:val="28"/>
        </w:rPr>
        <w:t>М.</w:t>
      </w:r>
      <w:proofErr w:type="gramEnd"/>
      <w:r w:rsidRPr="009B02E7">
        <w:rPr>
          <w:rStyle w:val="FontStyle72"/>
          <w:sz w:val="28"/>
          <w:szCs w:val="28"/>
        </w:rPr>
        <w:t>, 2005.</w:t>
      </w:r>
    </w:p>
    <w:p w:rsidR="007C7E79" w:rsidRPr="009B02E7" w:rsidRDefault="007C7E79" w:rsidP="007C7E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B02E7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9B02E7">
        <w:rPr>
          <w:rFonts w:ascii="Times New Roman" w:hAnsi="Times New Roman" w:cs="Times New Roman"/>
          <w:sz w:val="28"/>
          <w:szCs w:val="28"/>
        </w:rPr>
        <w:t xml:space="preserve"> К. Технология ведения тренинга. Теория и практика. -2-изд. </w:t>
      </w:r>
      <w:proofErr w:type="gramStart"/>
      <w:r w:rsidRPr="009B02E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B02E7">
        <w:rPr>
          <w:rFonts w:ascii="Times New Roman" w:hAnsi="Times New Roman" w:cs="Times New Roman"/>
          <w:sz w:val="28"/>
          <w:szCs w:val="28"/>
        </w:rPr>
        <w:t>.: Генезис, 2005.</w:t>
      </w:r>
    </w:p>
    <w:p w:rsidR="007C7E79" w:rsidRPr="009B02E7" w:rsidRDefault="007C7E79" w:rsidP="007C7E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B02E7">
        <w:rPr>
          <w:rFonts w:ascii="Times New Roman" w:hAnsi="Times New Roman" w:cs="Times New Roman"/>
          <w:sz w:val="28"/>
          <w:szCs w:val="28"/>
          <w:lang w:val="kk-KZ"/>
        </w:rPr>
        <w:t>Марасанов Г.И. Социально-психологический тренинг. М.;1998.</w:t>
      </w:r>
    </w:p>
    <w:p w:rsidR="007C7E79" w:rsidRPr="009B02E7" w:rsidRDefault="007C7E79" w:rsidP="007C7E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MO"/>
        </w:rPr>
      </w:pPr>
      <w:r w:rsidRPr="009B02E7">
        <w:rPr>
          <w:rFonts w:ascii="Times New Roman" w:hAnsi="Times New Roman" w:cs="Times New Roman"/>
          <w:sz w:val="28"/>
          <w:szCs w:val="28"/>
          <w:lang w:val="kk-KZ"/>
        </w:rPr>
        <w:t>Абрамова Г.С. Введение в практическую психо</w:t>
      </w:r>
      <w:r w:rsidRPr="009B02E7">
        <w:rPr>
          <w:rFonts w:ascii="Times New Roman" w:hAnsi="Times New Roman" w:cs="Times New Roman"/>
          <w:sz w:val="28"/>
          <w:szCs w:val="28"/>
          <w:lang w:val="ru-MO"/>
        </w:rPr>
        <w:t>логию.Брест,1993.</w:t>
      </w:r>
    </w:p>
    <w:p w:rsidR="007C7E79" w:rsidRPr="009B02E7" w:rsidRDefault="007C7E79" w:rsidP="007C7E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MO"/>
        </w:rPr>
      </w:pPr>
      <w:r w:rsidRPr="009B02E7">
        <w:rPr>
          <w:rFonts w:ascii="Times New Roman" w:hAnsi="Times New Roman" w:cs="Times New Roman"/>
          <w:sz w:val="28"/>
          <w:szCs w:val="28"/>
          <w:lang w:val="ru-MO"/>
        </w:rPr>
        <w:t>Агеев В.С. Психология межгрупповых отношений</w:t>
      </w:r>
      <w:proofErr w:type="gramStart"/>
      <w:r w:rsidRPr="009B02E7">
        <w:rPr>
          <w:rFonts w:ascii="Times New Roman" w:hAnsi="Times New Roman" w:cs="Times New Roman"/>
          <w:sz w:val="28"/>
          <w:szCs w:val="28"/>
          <w:lang w:val="ru-MO"/>
        </w:rPr>
        <w:t>.М</w:t>
      </w:r>
      <w:proofErr w:type="gramEnd"/>
      <w:r w:rsidRPr="009B02E7">
        <w:rPr>
          <w:rFonts w:ascii="Times New Roman" w:hAnsi="Times New Roman" w:cs="Times New Roman"/>
          <w:sz w:val="28"/>
          <w:szCs w:val="28"/>
          <w:lang w:val="ru-MO"/>
        </w:rPr>
        <w:t>.,1983.</w:t>
      </w:r>
    </w:p>
    <w:p w:rsidR="007C7E79" w:rsidRPr="009B02E7" w:rsidRDefault="007C7E79" w:rsidP="007C7E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B02E7">
        <w:rPr>
          <w:rFonts w:ascii="Times New Roman" w:hAnsi="Times New Roman" w:cs="Times New Roman"/>
          <w:sz w:val="28"/>
          <w:szCs w:val="28"/>
        </w:rPr>
        <w:t xml:space="preserve">Богомолова Н.Н. Петровская П.А. Социально-психологический тренинг как форма обучения общению. Прага:1981.   </w:t>
      </w:r>
    </w:p>
    <w:p w:rsidR="007C7E79" w:rsidRPr="009B02E7" w:rsidRDefault="007C7E79" w:rsidP="007C7E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B02E7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9B02E7">
        <w:rPr>
          <w:rFonts w:ascii="Times New Roman" w:hAnsi="Times New Roman" w:cs="Times New Roman"/>
          <w:sz w:val="28"/>
          <w:szCs w:val="28"/>
        </w:rPr>
        <w:t xml:space="preserve"> А.С.</w:t>
      </w:r>
      <w:r w:rsidRPr="009B0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02E7">
        <w:rPr>
          <w:rFonts w:ascii="Times New Roman" w:hAnsi="Times New Roman" w:cs="Times New Roman"/>
          <w:sz w:val="28"/>
          <w:szCs w:val="28"/>
        </w:rPr>
        <w:t>Социально-психологический тренинг</w:t>
      </w:r>
      <w:r w:rsidRPr="009B0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02E7">
        <w:rPr>
          <w:rFonts w:ascii="Times New Roman" w:hAnsi="Times New Roman" w:cs="Times New Roman"/>
          <w:sz w:val="28"/>
          <w:szCs w:val="28"/>
        </w:rPr>
        <w:t>межличностного общения. М:1991.</w:t>
      </w:r>
    </w:p>
    <w:p w:rsidR="00D71465" w:rsidRPr="007C7E79" w:rsidRDefault="00D71465" w:rsidP="009F5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465" w:rsidRDefault="00D7146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D71465" w:rsidRPr="00E2167A" w:rsidRDefault="00D71465" w:rsidP="009F54D5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4C2123" w:rsidRPr="008A2197" w:rsidRDefault="004C2123" w:rsidP="004C21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2197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4C2123" w:rsidRPr="00E5498B" w:rsidTr="0081123D">
        <w:trPr>
          <w:trHeight w:val="270"/>
        </w:trPr>
        <w:tc>
          <w:tcPr>
            <w:tcW w:w="266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4C2123" w:rsidRPr="00E5498B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жауптары материалды жақсы игергендігін білдіреді.</w:t>
            </w:r>
          </w:p>
        </w:tc>
      </w:tr>
      <w:tr w:rsidR="004C2123" w:rsidRPr="00E5498B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4C2123" w:rsidRPr="007C7E79" w:rsidTr="0081123D">
        <w:trPr>
          <w:trHeight w:val="825"/>
        </w:trPr>
        <w:tc>
          <w:tcPr>
            <w:tcW w:w="266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4C2123" w:rsidRPr="007C7E79" w:rsidTr="0081123D">
        <w:trPr>
          <w:trHeight w:val="285"/>
        </w:trPr>
        <w:tc>
          <w:tcPr>
            <w:tcW w:w="2660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0-49 (Қанақаттанарлықсыз)</w:t>
            </w:r>
          </w:p>
        </w:tc>
        <w:tc>
          <w:tcPr>
            <w:tcW w:w="7087" w:type="dxa"/>
            <w:shd w:val="clear" w:color="auto" w:fill="auto"/>
          </w:tcPr>
          <w:p w:rsidR="004C2123" w:rsidRPr="00E5498B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4C2123" w:rsidRPr="001C74A7" w:rsidRDefault="004C2123" w:rsidP="004C2123">
      <w:pPr>
        <w:rPr>
          <w:lang w:val="kk-KZ"/>
        </w:rPr>
      </w:pPr>
    </w:p>
    <w:p w:rsidR="009F54D5" w:rsidRPr="000E6881" w:rsidRDefault="009F54D5" w:rsidP="009F54D5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710AA5" w:rsidRPr="00E2167A" w:rsidRDefault="00710AA5">
      <w:pPr>
        <w:rPr>
          <w:lang w:val="kk-KZ"/>
        </w:rPr>
      </w:pPr>
    </w:p>
    <w:sectPr w:rsidR="00710AA5" w:rsidRPr="00E2167A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54F2E"/>
    <w:multiLevelType w:val="hybridMultilevel"/>
    <w:tmpl w:val="BEA4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279EF"/>
    <w:multiLevelType w:val="hybridMultilevel"/>
    <w:tmpl w:val="574A0590"/>
    <w:lvl w:ilvl="0" w:tplc="81AC3DA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E35F1"/>
    <w:multiLevelType w:val="hybridMultilevel"/>
    <w:tmpl w:val="2078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967FD"/>
    <w:multiLevelType w:val="hybridMultilevel"/>
    <w:tmpl w:val="9F0E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97AA8"/>
    <w:multiLevelType w:val="hybridMultilevel"/>
    <w:tmpl w:val="6640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C7FA7"/>
    <w:multiLevelType w:val="hybridMultilevel"/>
    <w:tmpl w:val="27D2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D2249"/>
    <w:multiLevelType w:val="hybridMultilevel"/>
    <w:tmpl w:val="AF9E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EC0"/>
    <w:rsid w:val="00126E58"/>
    <w:rsid w:val="00155E88"/>
    <w:rsid w:val="002E307C"/>
    <w:rsid w:val="004C2123"/>
    <w:rsid w:val="005F0D64"/>
    <w:rsid w:val="006C5C1D"/>
    <w:rsid w:val="00710AA5"/>
    <w:rsid w:val="007C7E79"/>
    <w:rsid w:val="007D16D3"/>
    <w:rsid w:val="00801FCC"/>
    <w:rsid w:val="009F54D5"/>
    <w:rsid w:val="00AC6DA6"/>
    <w:rsid w:val="00B941CA"/>
    <w:rsid w:val="00BC0B06"/>
    <w:rsid w:val="00BD6EC0"/>
    <w:rsid w:val="00CD2B12"/>
    <w:rsid w:val="00D02FB0"/>
    <w:rsid w:val="00D71465"/>
    <w:rsid w:val="00DC106C"/>
    <w:rsid w:val="00E2167A"/>
    <w:rsid w:val="00E93D89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  <w:style w:type="paragraph" w:styleId="a4">
    <w:name w:val="No Spacing"/>
    <w:uiPriority w:val="1"/>
    <w:qFormat/>
    <w:rsid w:val="007C7E79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72">
    <w:name w:val="Font Style72"/>
    <w:rsid w:val="007C7E79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8</cp:revision>
  <dcterms:created xsi:type="dcterms:W3CDTF">2017-01-06T07:04:00Z</dcterms:created>
  <dcterms:modified xsi:type="dcterms:W3CDTF">2017-02-21T19:11:00Z</dcterms:modified>
</cp:coreProperties>
</file>